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1" w:rsidRPr="00471ED8" w:rsidRDefault="00F73C81" w:rsidP="00F73C8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D8">
        <w:rPr>
          <w:rFonts w:ascii="Times New Roman" w:eastAsia="Times New Roman" w:hAnsi="Times New Roman"/>
          <w:sz w:val="24"/>
          <w:szCs w:val="24"/>
          <w:lang w:eastAsia="ru-RU"/>
        </w:rPr>
        <w:t>ИНСТРУКЦИЯ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Распакуйте устройство. Соедините провода с помощью разъема, устройство начнет работать автоматически. Зафиксируйте ножку в корпусе. Установите на солнечном месте на глубину 20 см.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характеристики</w:t>
      </w:r>
      <w:r w:rsidRPr="00471ED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71ED8">
        <w:rPr>
          <w:rFonts w:ascii="Times New Roman" w:hAnsi="Times New Roman"/>
          <w:sz w:val="24"/>
          <w:szCs w:val="24"/>
        </w:rPr>
        <w:t>Зона действия до 800м²</w:t>
      </w:r>
      <w:r w:rsidRPr="00471ED8">
        <w:rPr>
          <w:rFonts w:ascii="Times New Roman" w:hAnsi="Times New Roman"/>
          <w:sz w:val="24"/>
          <w:szCs w:val="24"/>
        </w:rPr>
        <w:br/>
        <w:t>Частота 400-1000Гц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b/>
          <w:color w:val="1F497D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Длительность импульсов 2-3 секунды</w:t>
      </w:r>
      <w:r w:rsidRPr="00471ED8">
        <w:rPr>
          <w:rFonts w:ascii="Times New Roman" w:hAnsi="Times New Roman"/>
          <w:sz w:val="24"/>
          <w:szCs w:val="24"/>
        </w:rPr>
        <w:br/>
        <w:t>Интервалы вибрации около 15-60 секунд</w:t>
      </w:r>
      <w:r w:rsidRPr="00471ED8">
        <w:rPr>
          <w:rFonts w:ascii="Times New Roman" w:hAnsi="Times New Roman"/>
          <w:sz w:val="24"/>
          <w:szCs w:val="24"/>
        </w:rPr>
        <w:br/>
        <w:t>Питание: аккумулятор 1,2</w:t>
      </w:r>
      <w:proofErr w:type="gramStart"/>
      <w:r w:rsidRPr="00471ED8">
        <w:rPr>
          <w:rFonts w:ascii="Times New Roman" w:hAnsi="Times New Roman"/>
          <w:sz w:val="24"/>
          <w:szCs w:val="24"/>
        </w:rPr>
        <w:t>В</w:t>
      </w:r>
      <w:proofErr w:type="gramEnd"/>
      <w:r w:rsidRPr="00471ED8">
        <w:rPr>
          <w:rFonts w:ascii="Times New Roman" w:hAnsi="Times New Roman"/>
          <w:sz w:val="24"/>
          <w:szCs w:val="24"/>
        </w:rPr>
        <w:t>/300мА/ч и солнечная батарея 2B/45мА/ч</w:t>
      </w:r>
      <w:r w:rsidRPr="00471ED8">
        <w:rPr>
          <w:rFonts w:ascii="Times New Roman" w:hAnsi="Times New Roman"/>
          <w:sz w:val="24"/>
          <w:szCs w:val="24"/>
        </w:rPr>
        <w:br/>
      </w:r>
    </w:p>
    <w:p w:rsidR="00F73C81" w:rsidRPr="00471ED8" w:rsidRDefault="00F73C81" w:rsidP="00F73C81">
      <w:pPr>
        <w:pStyle w:val="a3"/>
        <w:spacing w:before="0" w:beforeAutospacing="0" w:after="0" w:afterAutospacing="0" w:line="240" w:lineRule="atLeast"/>
        <w:rPr>
          <w:b/>
        </w:rPr>
      </w:pPr>
      <w:r w:rsidRPr="00471ED8">
        <w:rPr>
          <w:b/>
        </w:rPr>
        <w:t>РЕКОМЕНДАЦИИ СПЕЦИАЛИСТА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Что важно знать для борьбы с кротами: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1. Беда не приходит одна, кроты - живут большой и дружной семьей, а сами семью между собой сотрудничают. 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2. Кроты на зиму впадают в спячку. Наибольшая активность наблюдается весной.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3. Ходы рабочие (охотничьи угодья) могут простираться на сотни метров штолен и галерей,</w:t>
      </w:r>
      <w:r w:rsidRPr="00BB2477">
        <w:rPr>
          <w:rFonts w:ascii="Times New Roman" w:hAnsi="Times New Roman"/>
        </w:rPr>
        <w:t xml:space="preserve"> </w:t>
      </w:r>
      <w:r w:rsidRPr="00471ED8">
        <w:rPr>
          <w:rFonts w:ascii="Times New Roman" w:hAnsi="Times New Roman"/>
          <w:sz w:val="24"/>
          <w:szCs w:val="24"/>
        </w:rPr>
        <w:t xml:space="preserve">расположенных не глубже 5-20 см в плодородном слое. 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4. Кроты активны практически круглые сутки, наибольшая активность – ранним утром, наименьшая - с 11 до 16 часов дня (сиеста).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5. Крот не грызет землю, он ее просто разгребает и раздвигает в стороны и выталкивает лишнюю наружу. Поэтому, если просто продавить кротовый ход, то крот попросту вновь приподнимет упавшую в ход землю. 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6. Крот - чрезвычайно сильное и проворное животное.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7. Крот очень осторожен. У него плохое зрение, но потрясающий нюх и слух. Крот умный как крыса.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8. Кроты прожорливы. Комок мышц надо кормить. Питаются кроты в основном насекомыми, проваливающимися в их ходы, поэтому они постоянно расширяют свои ходы.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Рекомендуемые методы борьбы с кротами.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1. Предупреждение появления. Отпугивание.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Если у Вас нет кротов, то рекомендуется разместить по периметру участка ультразвуковые </w:t>
      </w:r>
      <w:proofErr w:type="spellStart"/>
      <w:r w:rsidRPr="00471ED8">
        <w:rPr>
          <w:rFonts w:ascii="Times New Roman" w:hAnsi="Times New Roman"/>
          <w:sz w:val="24"/>
          <w:szCs w:val="24"/>
        </w:rPr>
        <w:t>отпугиватели</w:t>
      </w:r>
      <w:proofErr w:type="spellEnd"/>
      <w:r w:rsidRPr="00471ED8">
        <w:rPr>
          <w:rFonts w:ascii="Times New Roman" w:hAnsi="Times New Roman"/>
          <w:sz w:val="24"/>
          <w:szCs w:val="24"/>
        </w:rPr>
        <w:t xml:space="preserve"> кротов согласно инструкции.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2. Уничтожение ловушками.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Если кроты уже появились на вашем участке, не стоит надеяться, что их удастся прогнать методами отпугивания. Только активная борьба может дать положительный результат.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Для уничтожения кротов предлагаем применить высокоэффективные Ловушки кротов СКАТ 61 и СКАТ 62 </w:t>
      </w:r>
      <w:r w:rsidRPr="00471ED8">
        <w:rPr>
          <w:rFonts w:ascii="Times New Roman" w:hAnsi="Times New Roman"/>
          <w:i/>
          <w:sz w:val="24"/>
          <w:szCs w:val="24"/>
        </w:rPr>
        <w:t>(фото СКАТ61 и 62).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Весна, обычно – наиболее удачное время для начала борьбы с кротами, так как ходы их наиболее хорошо видно. Кроты в этот сезон голодны и не настолько разборчивы в преодолении препятствий.  Это значит, что крота весной наиболее легко заманить в ловушку. </w:t>
      </w:r>
    </w:p>
    <w:p w:rsidR="00F73C81" w:rsidRPr="00471ED8" w:rsidRDefault="00F73C81" w:rsidP="00F73C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Когда победа одержана, можно снова вернуться к методам отпугивания.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6A9"/>
    <w:multiLevelType w:val="hybridMultilevel"/>
    <w:tmpl w:val="A93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0E1E5D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567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56F45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73C81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2012-07-30T06:50:00Z</dcterms:created>
  <dcterms:modified xsi:type="dcterms:W3CDTF">2012-07-30T07:03:00Z</dcterms:modified>
</cp:coreProperties>
</file>